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DDC5D" w14:textId="1E5E5FD0" w:rsidR="00247153" w:rsidRPr="005D4834" w:rsidRDefault="00C2143F" w:rsidP="00943975">
      <w:pPr>
        <w:spacing w:before="204" w:after="204" w:line="276" w:lineRule="auto"/>
        <w:jc w:val="both"/>
        <w:textAlignment w:val="baseline"/>
        <w:rPr>
          <w:rFonts w:eastAsia="Times New Roman" w:cstheme="minorHAnsi"/>
          <w:b/>
          <w:bCs/>
          <w:bdr w:val="none" w:sz="0" w:space="0" w:color="auto" w:frame="1"/>
          <w:lang w:val="en-US" w:eastAsia="pl-PL"/>
        </w:rPr>
      </w:pPr>
      <w:r w:rsidRPr="005D4834">
        <w:rPr>
          <w:rFonts w:eastAsia="Times New Roman" w:cstheme="minorHAnsi"/>
          <w:b/>
          <w:bCs/>
          <w:bdr w:val="none" w:sz="0" w:space="0" w:color="auto" w:frame="1"/>
          <w:lang w:val="en-US" w:eastAsia="pl-PL"/>
        </w:rPr>
        <w:t>III</w:t>
      </w:r>
      <w:bookmarkStart w:id="0" w:name="_GoBack"/>
      <w:bookmarkEnd w:id="0"/>
      <w:r w:rsidRPr="005D4834">
        <w:rPr>
          <w:rFonts w:eastAsia="Times New Roman" w:cstheme="minorHAnsi"/>
          <w:b/>
          <w:bCs/>
          <w:bdr w:val="none" w:sz="0" w:space="0" w:color="auto" w:frame="1"/>
          <w:lang w:val="en-US" w:eastAsia="pl-PL"/>
        </w:rPr>
        <w:t xml:space="preserve"> </w:t>
      </w:r>
      <w:proofErr w:type="spellStart"/>
      <w:r w:rsidRPr="005D4834">
        <w:rPr>
          <w:rFonts w:eastAsia="Times New Roman" w:cstheme="minorHAnsi"/>
          <w:b/>
          <w:bCs/>
          <w:bdr w:val="none" w:sz="0" w:space="0" w:color="auto" w:frame="1"/>
          <w:lang w:val="en-US" w:eastAsia="pl-PL"/>
        </w:rPr>
        <w:t>edycj</w:t>
      </w:r>
      <w:r w:rsidR="00247153" w:rsidRPr="005D4834">
        <w:rPr>
          <w:rFonts w:eastAsia="Times New Roman" w:cstheme="minorHAnsi"/>
          <w:b/>
          <w:bCs/>
          <w:bdr w:val="none" w:sz="0" w:space="0" w:color="auto" w:frame="1"/>
          <w:lang w:val="en-US" w:eastAsia="pl-PL"/>
        </w:rPr>
        <w:t>a</w:t>
      </w:r>
      <w:proofErr w:type="spellEnd"/>
      <w:r w:rsidRPr="005D4834">
        <w:rPr>
          <w:rFonts w:eastAsia="Times New Roman" w:cstheme="minorHAnsi"/>
          <w:b/>
          <w:bCs/>
          <w:bdr w:val="none" w:sz="0" w:space="0" w:color="auto" w:frame="1"/>
          <w:lang w:val="en-US" w:eastAsia="pl-PL"/>
        </w:rPr>
        <w:t xml:space="preserve"> </w:t>
      </w:r>
      <w:proofErr w:type="spellStart"/>
      <w:r w:rsidRPr="005D4834">
        <w:rPr>
          <w:rFonts w:eastAsia="Times New Roman" w:cstheme="minorHAnsi"/>
          <w:b/>
          <w:bCs/>
          <w:bdr w:val="none" w:sz="0" w:space="0" w:color="auto" w:frame="1"/>
          <w:lang w:val="en-US" w:eastAsia="pl-PL"/>
        </w:rPr>
        <w:t>konkursu</w:t>
      </w:r>
      <w:proofErr w:type="spellEnd"/>
      <w:r w:rsidRPr="005D4834">
        <w:rPr>
          <w:rFonts w:eastAsia="Times New Roman" w:cstheme="minorHAnsi"/>
          <w:b/>
          <w:bCs/>
          <w:bdr w:val="none" w:sz="0" w:space="0" w:color="auto" w:frame="1"/>
          <w:lang w:val="en-US" w:eastAsia="pl-PL"/>
        </w:rPr>
        <w:t xml:space="preserve"> ASS</w:t>
      </w:r>
      <w:r w:rsidR="00247153" w:rsidRPr="005D4834">
        <w:rPr>
          <w:rFonts w:eastAsia="Times New Roman" w:cstheme="minorHAnsi"/>
          <w:b/>
          <w:bCs/>
          <w:bdr w:val="none" w:sz="0" w:space="0" w:color="auto" w:frame="1"/>
          <w:lang w:val="en-US" w:eastAsia="pl-PL"/>
        </w:rPr>
        <w:t xml:space="preserve">ETs+ European </w:t>
      </w:r>
      <w:proofErr w:type="spellStart"/>
      <w:r w:rsidR="00247153" w:rsidRPr="005D4834">
        <w:rPr>
          <w:rFonts w:eastAsia="Times New Roman" w:cstheme="minorHAnsi"/>
          <w:b/>
          <w:bCs/>
          <w:bdr w:val="none" w:sz="0" w:space="0" w:color="auto" w:frame="1"/>
          <w:lang w:val="en-US" w:eastAsia="pl-PL"/>
        </w:rPr>
        <w:t>Defence</w:t>
      </w:r>
      <w:proofErr w:type="spellEnd"/>
      <w:r w:rsidR="00247153" w:rsidRPr="005D4834">
        <w:rPr>
          <w:rFonts w:eastAsia="Times New Roman" w:cstheme="minorHAnsi"/>
          <w:b/>
          <w:bCs/>
          <w:bdr w:val="none" w:sz="0" w:space="0" w:color="auto" w:frame="1"/>
          <w:lang w:val="en-US" w:eastAsia="pl-PL"/>
        </w:rPr>
        <w:t xml:space="preserve"> Challenge</w:t>
      </w:r>
    </w:p>
    <w:p w14:paraId="192168E9" w14:textId="065A93A6" w:rsidR="00C2143F" w:rsidRPr="000F4D53" w:rsidRDefault="00943975" w:rsidP="00943975">
      <w:pPr>
        <w:spacing w:before="204" w:after="204" w:line="276" w:lineRule="auto"/>
        <w:jc w:val="both"/>
        <w:textAlignment w:val="baseline"/>
        <w:rPr>
          <w:rFonts w:cstheme="minorHAnsi"/>
          <w:b/>
        </w:rPr>
      </w:pPr>
      <w:r w:rsidRPr="000F4D53">
        <w:rPr>
          <w:rFonts w:cstheme="minorHAnsi"/>
          <w:b/>
        </w:rPr>
        <w:t>To</w:t>
      </w:r>
      <w:r w:rsidR="00C2143F" w:rsidRPr="000F4D53">
        <w:rPr>
          <w:rFonts w:cstheme="minorHAnsi"/>
          <w:b/>
        </w:rPr>
        <w:t xml:space="preserve"> </w:t>
      </w:r>
      <w:r w:rsidRPr="000F4D53">
        <w:rPr>
          <w:rFonts w:cstheme="minorHAnsi"/>
          <w:b/>
        </w:rPr>
        <w:t>wspaniała</w:t>
      </w:r>
      <w:r w:rsidR="00C2143F" w:rsidRPr="000F4D53">
        <w:rPr>
          <w:rFonts w:cstheme="minorHAnsi"/>
          <w:b/>
        </w:rPr>
        <w:t xml:space="preserve"> okazja dla studentów, aby rozwinąć swoją karierę i otworzyć nowe horyzonty. Termin nadsyłania zgłoszeń: 14 listopada 2022 r</w:t>
      </w:r>
      <w:r w:rsidR="005D4834" w:rsidRPr="000F4D53">
        <w:rPr>
          <w:rFonts w:cstheme="minorHAnsi"/>
          <w:b/>
        </w:rPr>
        <w:t xml:space="preserve">. </w:t>
      </w:r>
      <w:r w:rsidR="00C2143F" w:rsidRPr="000F4D53">
        <w:rPr>
          <w:rFonts w:eastAsia="Times New Roman" w:cstheme="minorHAnsi"/>
          <w:b/>
          <w:lang w:eastAsia="pl-PL"/>
        </w:rPr>
        <w:t xml:space="preserve">Organizatorem tej edycji jest </w:t>
      </w:r>
      <w:r w:rsidR="00C2143F" w:rsidRPr="000F4D53">
        <w:rPr>
          <w:rFonts w:eastAsia="Times New Roman" w:cstheme="minorHAnsi"/>
          <w:b/>
          <w:bCs/>
          <w:bdr w:val="none" w:sz="0" w:space="0" w:color="auto" w:frame="1"/>
          <w:lang w:eastAsia="pl-PL"/>
        </w:rPr>
        <w:t>Politechnika Rzeszowska,</w:t>
      </w:r>
      <w:r w:rsidR="00C2143F" w:rsidRPr="000F4D53">
        <w:rPr>
          <w:rFonts w:eastAsia="Times New Roman" w:cstheme="minorHAnsi"/>
          <w:b/>
          <w:lang w:eastAsia="pl-PL"/>
        </w:rPr>
        <w:t xml:space="preserve"> a </w:t>
      </w:r>
      <w:r w:rsidR="005D4834" w:rsidRPr="000F4D53">
        <w:rPr>
          <w:rFonts w:eastAsia="Times New Roman" w:cstheme="minorHAnsi"/>
          <w:b/>
          <w:lang w:eastAsia="pl-PL"/>
        </w:rPr>
        <w:t xml:space="preserve">tematem przewodnim </w:t>
      </w:r>
      <w:r w:rsidR="00C2143F" w:rsidRPr="000F4D53">
        <w:rPr>
          <w:rFonts w:eastAsia="Times New Roman" w:cstheme="minorHAnsi"/>
          <w:b/>
          <w:lang w:eastAsia="pl-PL"/>
        </w:rPr>
        <w:t xml:space="preserve">to: </w:t>
      </w:r>
      <w:r w:rsidR="00C2143F" w:rsidRPr="000F4D53">
        <w:rPr>
          <w:rFonts w:eastAsia="Times New Roman" w:cstheme="minorHAnsi"/>
          <w:b/>
          <w:bCs/>
          <w:bdr w:val="none" w:sz="0" w:space="0" w:color="auto" w:frame="1"/>
          <w:lang w:eastAsia="pl-PL"/>
        </w:rPr>
        <w:t>„</w:t>
      </w:r>
      <w:r w:rsidR="00F97C1D" w:rsidRPr="000F4D53">
        <w:rPr>
          <w:rFonts w:eastAsia="Times New Roman" w:cstheme="minorHAnsi"/>
          <w:b/>
          <w:bCs/>
          <w:bdr w:val="none" w:sz="0" w:space="0" w:color="auto" w:frame="1"/>
          <w:lang w:eastAsia="pl-PL"/>
        </w:rPr>
        <w:t xml:space="preserve">Security </w:t>
      </w:r>
      <w:r w:rsidRPr="000F4D53">
        <w:rPr>
          <w:rFonts w:eastAsia="Times New Roman" w:cstheme="minorHAnsi"/>
          <w:b/>
          <w:bCs/>
          <w:bdr w:val="none" w:sz="0" w:space="0" w:color="auto" w:frame="1"/>
          <w:lang w:eastAsia="pl-PL"/>
        </w:rPr>
        <w:t>–</w:t>
      </w:r>
      <w:r w:rsidR="00F97C1D" w:rsidRPr="000F4D53">
        <w:rPr>
          <w:rFonts w:eastAsia="Times New Roman" w:cstheme="minorHAnsi"/>
          <w:b/>
          <w:bCs/>
          <w:bdr w:val="none" w:sz="0" w:space="0" w:color="auto" w:frame="1"/>
          <w:lang w:eastAsia="pl-PL"/>
        </w:rPr>
        <w:t xml:space="preserve"> </w:t>
      </w:r>
      <w:proofErr w:type="spellStart"/>
      <w:r w:rsidR="00F97C1D" w:rsidRPr="000F4D53">
        <w:rPr>
          <w:rFonts w:eastAsia="Times New Roman" w:cstheme="minorHAnsi"/>
          <w:b/>
          <w:bCs/>
          <w:bdr w:val="none" w:sz="0" w:space="0" w:color="auto" w:frame="1"/>
          <w:lang w:eastAsia="pl-PL"/>
        </w:rPr>
        <w:t>threats</w:t>
      </w:r>
      <w:proofErr w:type="spellEnd"/>
      <w:r w:rsidR="00F97C1D" w:rsidRPr="000F4D53">
        <w:rPr>
          <w:rFonts w:eastAsia="Times New Roman" w:cstheme="minorHAnsi"/>
          <w:b/>
          <w:bCs/>
          <w:bdr w:val="none" w:sz="0" w:space="0" w:color="auto" w:frame="1"/>
          <w:lang w:eastAsia="pl-PL"/>
        </w:rPr>
        <w:t xml:space="preserve"> </w:t>
      </w:r>
      <w:proofErr w:type="spellStart"/>
      <w:r w:rsidR="00F97C1D" w:rsidRPr="000F4D53">
        <w:rPr>
          <w:rFonts w:eastAsia="Times New Roman" w:cstheme="minorHAnsi"/>
          <w:b/>
          <w:bCs/>
          <w:bdr w:val="none" w:sz="0" w:space="0" w:color="auto" w:frame="1"/>
          <w:lang w:eastAsia="pl-PL"/>
        </w:rPr>
        <w:t>identification</w:t>
      </w:r>
      <w:proofErr w:type="spellEnd"/>
      <w:r w:rsidR="00F97C1D" w:rsidRPr="000F4D53">
        <w:rPr>
          <w:rFonts w:eastAsia="Times New Roman" w:cstheme="minorHAnsi"/>
          <w:b/>
          <w:bCs/>
          <w:bdr w:val="none" w:sz="0" w:space="0" w:color="auto" w:frame="1"/>
          <w:lang w:eastAsia="pl-PL"/>
        </w:rPr>
        <w:t xml:space="preserve"> and </w:t>
      </w:r>
      <w:proofErr w:type="spellStart"/>
      <w:r w:rsidR="00F97C1D" w:rsidRPr="000F4D53">
        <w:rPr>
          <w:rFonts w:eastAsia="Times New Roman" w:cstheme="minorHAnsi"/>
          <w:b/>
          <w:bCs/>
          <w:bdr w:val="none" w:sz="0" w:space="0" w:color="auto" w:frame="1"/>
          <w:lang w:eastAsia="pl-PL"/>
        </w:rPr>
        <w:t>defence</w:t>
      </w:r>
      <w:proofErr w:type="spellEnd"/>
      <w:r w:rsidR="00F97C1D" w:rsidRPr="000F4D53">
        <w:rPr>
          <w:rFonts w:eastAsia="Times New Roman" w:cstheme="minorHAnsi"/>
          <w:b/>
          <w:bCs/>
          <w:bdr w:val="none" w:sz="0" w:space="0" w:color="auto" w:frame="1"/>
          <w:lang w:eastAsia="pl-PL"/>
        </w:rPr>
        <w:t xml:space="preserve"> </w:t>
      </w:r>
      <w:proofErr w:type="spellStart"/>
      <w:r w:rsidR="00F97C1D" w:rsidRPr="000F4D53">
        <w:rPr>
          <w:rFonts w:eastAsia="Times New Roman" w:cstheme="minorHAnsi"/>
          <w:b/>
          <w:bCs/>
          <w:bdr w:val="none" w:sz="0" w:space="0" w:color="auto" w:frame="1"/>
          <w:lang w:eastAsia="pl-PL"/>
        </w:rPr>
        <w:t>strategies</w:t>
      </w:r>
      <w:proofErr w:type="spellEnd"/>
      <w:r w:rsidR="00C2143F" w:rsidRPr="000F4D53">
        <w:rPr>
          <w:rFonts w:eastAsia="Times New Roman" w:cstheme="minorHAnsi"/>
          <w:b/>
          <w:bCs/>
          <w:bdr w:val="none" w:sz="0" w:space="0" w:color="auto" w:frame="1"/>
          <w:lang w:eastAsia="pl-PL"/>
        </w:rPr>
        <w:t>".</w:t>
      </w:r>
    </w:p>
    <w:p w14:paraId="4B851ED3" w14:textId="2D8A92B1" w:rsidR="00901948" w:rsidRPr="000F4D53" w:rsidRDefault="00901948" w:rsidP="00943975">
      <w:pPr>
        <w:spacing w:before="204" w:after="204" w:line="276" w:lineRule="auto"/>
        <w:jc w:val="both"/>
        <w:textAlignment w:val="baseline"/>
        <w:rPr>
          <w:rFonts w:eastAsia="Times New Roman" w:cstheme="minorHAnsi"/>
          <w:color w:val="0070C0"/>
          <w:lang w:val="en-US" w:eastAsia="pl-PL"/>
        </w:rPr>
      </w:pPr>
      <w:r w:rsidRPr="000F4D53">
        <w:rPr>
          <w:rFonts w:eastAsia="Times New Roman" w:cstheme="minorHAnsi"/>
          <w:color w:val="0070C0"/>
          <w:lang w:val="en-US" w:eastAsia="pl-PL"/>
        </w:rPr>
        <w:t xml:space="preserve">Threats in the areas of: </w:t>
      </w:r>
      <w:proofErr w:type="spellStart"/>
      <w:r w:rsidRPr="000F4D53">
        <w:rPr>
          <w:rFonts w:eastAsia="Times New Roman" w:cstheme="minorHAnsi"/>
          <w:color w:val="0070C0"/>
          <w:lang w:val="en-US" w:eastAsia="pl-PL"/>
        </w:rPr>
        <w:t>defence</w:t>
      </w:r>
      <w:proofErr w:type="spellEnd"/>
      <w:r w:rsidRPr="000F4D53">
        <w:rPr>
          <w:rFonts w:eastAsia="Times New Roman" w:cstheme="minorHAnsi"/>
          <w:color w:val="0070C0"/>
          <w:lang w:val="en-US" w:eastAsia="pl-PL"/>
        </w:rPr>
        <w:t xml:space="preserve"> industry, intellectual property theft, military equipment, auxiliary equipment, information flow, data protection, military operations, border surveillance and others, in the context of security and cybersecurity.</w:t>
      </w:r>
    </w:p>
    <w:p w14:paraId="31C26D77" w14:textId="257318A4" w:rsidR="00C2143F" w:rsidRPr="00943975" w:rsidRDefault="00C2143F" w:rsidP="00943975">
      <w:pPr>
        <w:spacing w:before="204" w:after="204" w:line="276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43975">
        <w:rPr>
          <w:rFonts w:eastAsia="Times New Roman" w:cstheme="minorHAnsi"/>
          <w:lang w:eastAsia="pl-PL"/>
        </w:rPr>
        <w:t>Zagrożenia w obszarach: przemysł obronny, kradzież własności intelektualnej, sprzęt wojskowy, sprzęt pomocniczy, przepływ informacji, ochrona danych, operacje wojskowe, ochrona granic i inne, w kontekście bezpieczeństwa i cyberbezpieczeństwa.</w:t>
      </w:r>
    </w:p>
    <w:p w14:paraId="7F8331B1" w14:textId="77777777" w:rsidR="000F4D53" w:rsidRPr="000F4D53" w:rsidRDefault="000F4D53" w:rsidP="000F4D53">
      <w:pPr>
        <w:spacing w:after="0" w:line="276" w:lineRule="auto"/>
        <w:jc w:val="both"/>
        <w:textAlignment w:val="baseline"/>
        <w:rPr>
          <w:rFonts w:eastAsia="Times New Roman" w:cstheme="minorHAnsi"/>
          <w:b/>
          <w:lang w:eastAsia="pl-PL"/>
        </w:rPr>
      </w:pPr>
      <w:r w:rsidRPr="000F4D53">
        <w:rPr>
          <w:rFonts w:eastAsia="Times New Roman" w:cstheme="minorHAnsi"/>
          <w:b/>
          <w:lang w:eastAsia="pl-PL"/>
        </w:rPr>
        <w:t>Kto może uczestniczyć?</w:t>
      </w:r>
    </w:p>
    <w:p w14:paraId="67164903" w14:textId="77777777" w:rsidR="000F4D53" w:rsidRPr="000F4D53" w:rsidRDefault="000F4D53" w:rsidP="000F4D53">
      <w:pPr>
        <w:spacing w:after="0" w:line="276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0F4D53">
        <w:rPr>
          <w:rFonts w:eastAsia="Times New Roman" w:cstheme="minorHAnsi"/>
          <w:lang w:eastAsia="pl-PL"/>
        </w:rPr>
        <w:t>W wydarzeniu mogą uczestniczyć studenci studiów inżynierskich, licencjackich lub magisterskich ze wszystkich wydziałów europejskich uniwersytetów, ośrodków kształcenia zawodowego i szkoleń oraz innych instytucji zajmujących się edukacją. Do zadań uczestników należy napisanie jednostronicowej pracy z propozycją przedstawiającą nowe zastosowanie lub sugerować ulepszenia nowej technologii. W pracy należy wziąć pod uwagę nie tylko aspekty technologiczne, lecz także społeczno-ekonomiczne, polityczne, etyczne i środowiskowe. Rada ekspertów na podstawie opinii recenzentów wybierze najlepsze prace, które przejdą do drugiego etapu.</w:t>
      </w:r>
    </w:p>
    <w:p w14:paraId="5CFBDFB7" w14:textId="77777777" w:rsidR="000F4D53" w:rsidRPr="000F4D53" w:rsidRDefault="000F4D53" w:rsidP="000F4D53">
      <w:pPr>
        <w:spacing w:after="0" w:line="276" w:lineRule="auto"/>
        <w:jc w:val="both"/>
        <w:textAlignment w:val="baseline"/>
        <w:rPr>
          <w:rFonts w:eastAsia="Times New Roman" w:cstheme="minorHAnsi"/>
          <w:lang w:eastAsia="pl-PL"/>
        </w:rPr>
      </w:pPr>
    </w:p>
    <w:p w14:paraId="45C25156" w14:textId="77777777" w:rsidR="000F4D53" w:rsidRPr="000F4D53" w:rsidRDefault="000F4D53" w:rsidP="000F4D53">
      <w:pPr>
        <w:spacing w:after="0" w:line="276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0F4D53">
        <w:rPr>
          <w:rFonts w:eastAsia="Times New Roman" w:cstheme="minorHAnsi"/>
          <w:lang w:eastAsia="pl-PL"/>
        </w:rPr>
        <w:t>Studenci są gorąco zachęcani do tworzenia zespołów w parach, znalezienia partnera z innego uniwersytetu lub kraju. Będą też mogli wziąć udział w kilku krótkich seminariach, które pomogą im zrozumieć znaczenie poprawy bezpieczeństwa i napisać dobre prace.</w:t>
      </w:r>
    </w:p>
    <w:p w14:paraId="4AB7329F" w14:textId="77777777" w:rsidR="000F4D53" w:rsidRPr="000F4D53" w:rsidRDefault="000F4D53" w:rsidP="000F4D53">
      <w:pPr>
        <w:spacing w:after="0" w:line="276" w:lineRule="auto"/>
        <w:jc w:val="both"/>
        <w:textAlignment w:val="baseline"/>
        <w:rPr>
          <w:rFonts w:eastAsia="Times New Roman" w:cstheme="minorHAnsi"/>
          <w:lang w:eastAsia="pl-PL"/>
        </w:rPr>
      </w:pPr>
    </w:p>
    <w:p w14:paraId="711DEA8E" w14:textId="69272747" w:rsidR="000F4D53" w:rsidRPr="000F4D53" w:rsidRDefault="000F4D53" w:rsidP="000F4D53">
      <w:pPr>
        <w:spacing w:after="0" w:line="276" w:lineRule="auto"/>
        <w:jc w:val="both"/>
        <w:textAlignment w:val="baseline"/>
        <w:rPr>
          <w:rFonts w:eastAsia="Times New Roman" w:cstheme="minorHAnsi"/>
          <w:b/>
          <w:lang w:val="en-US" w:eastAsia="pl-PL"/>
        </w:rPr>
      </w:pPr>
      <w:proofErr w:type="spellStart"/>
      <w:r w:rsidRPr="000F4D53">
        <w:rPr>
          <w:rFonts w:eastAsia="Times New Roman" w:cstheme="minorHAnsi"/>
          <w:b/>
          <w:lang w:val="en-US" w:eastAsia="pl-PL"/>
        </w:rPr>
        <w:t>Seminaria</w:t>
      </w:r>
      <w:proofErr w:type="spellEnd"/>
    </w:p>
    <w:p w14:paraId="1E1ACC13" w14:textId="1D0E18AF" w:rsidR="000F4D53" w:rsidRPr="000F4D53" w:rsidRDefault="000F4D53" w:rsidP="000F4D53">
      <w:pPr>
        <w:spacing w:after="0" w:line="276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0F4D53">
        <w:rPr>
          <w:rFonts w:eastAsia="Times New Roman" w:cstheme="minorHAnsi"/>
          <w:lang w:eastAsia="pl-PL"/>
        </w:rPr>
        <w:t>Studenci będą mogli wziąć udział w kilku krótkich seminariach, które pomogą im zrozumieć znaczenie poprawy bezpieczeństwa i napisać dobre eseje:</w:t>
      </w:r>
    </w:p>
    <w:p w14:paraId="357EF1D2" w14:textId="2270AB06" w:rsidR="00C2143F" w:rsidRPr="00943975" w:rsidRDefault="00F97C1D" w:rsidP="00943975">
      <w:pPr>
        <w:numPr>
          <w:ilvl w:val="0"/>
          <w:numId w:val="1"/>
        </w:numPr>
        <w:spacing w:after="0" w:line="276" w:lineRule="auto"/>
        <w:ind w:left="345" w:firstLine="0"/>
        <w:jc w:val="both"/>
        <w:textAlignment w:val="baseline"/>
        <w:rPr>
          <w:rFonts w:eastAsia="Times New Roman" w:cstheme="minorHAnsi"/>
          <w:b/>
          <w:bCs/>
          <w:color w:val="00346F"/>
          <w:bdr w:val="none" w:sz="0" w:space="0" w:color="auto" w:frame="1"/>
          <w:lang w:val="en-GB" w:eastAsia="pl-PL"/>
        </w:rPr>
      </w:pPr>
      <w:r w:rsidRPr="00943975">
        <w:rPr>
          <w:rFonts w:eastAsia="Times New Roman" w:cstheme="minorHAnsi"/>
          <w:lang w:val="en-GB" w:eastAsia="pl-PL"/>
        </w:rPr>
        <w:t>Security aspects from the industry point of view</w:t>
      </w:r>
      <w:r w:rsidR="00C2143F" w:rsidRPr="00943975">
        <w:rPr>
          <w:rFonts w:eastAsia="Times New Roman" w:cstheme="minorHAnsi"/>
          <w:lang w:val="en-GB" w:eastAsia="pl-PL"/>
        </w:rPr>
        <w:t xml:space="preserve">, </w:t>
      </w:r>
      <w:r w:rsidR="00C2143F" w:rsidRPr="00544751">
        <w:rPr>
          <w:rFonts w:eastAsia="Times New Roman" w:cstheme="minorHAnsi"/>
          <w:b/>
          <w:bCs/>
          <w:bdr w:val="none" w:sz="0" w:space="0" w:color="auto" w:frame="1"/>
          <w:lang w:val="en-GB" w:eastAsia="pl-PL"/>
        </w:rPr>
        <w:t xml:space="preserve">10 </w:t>
      </w:r>
      <w:proofErr w:type="spellStart"/>
      <w:r w:rsidR="00C2143F" w:rsidRPr="00544751">
        <w:rPr>
          <w:rFonts w:eastAsia="Times New Roman" w:cstheme="minorHAnsi"/>
          <w:b/>
          <w:bCs/>
          <w:bdr w:val="none" w:sz="0" w:space="0" w:color="auto" w:frame="1"/>
          <w:lang w:val="en-GB" w:eastAsia="pl-PL"/>
        </w:rPr>
        <w:t>października</w:t>
      </w:r>
      <w:proofErr w:type="spellEnd"/>
      <w:r w:rsidR="00544751" w:rsidRPr="00544751">
        <w:rPr>
          <w:rFonts w:eastAsia="Times New Roman" w:cstheme="minorHAnsi"/>
          <w:bCs/>
          <w:bdr w:val="none" w:sz="0" w:space="0" w:color="auto" w:frame="1"/>
          <w:lang w:val="en-GB" w:eastAsia="pl-PL"/>
        </w:rPr>
        <w:t>.</w:t>
      </w:r>
    </w:p>
    <w:p w14:paraId="620FCCD8" w14:textId="575DD98C" w:rsidR="00C2143F" w:rsidRPr="00943975" w:rsidRDefault="00F97C1D" w:rsidP="00943975">
      <w:pPr>
        <w:numPr>
          <w:ilvl w:val="0"/>
          <w:numId w:val="1"/>
        </w:numPr>
        <w:spacing w:after="0" w:line="276" w:lineRule="auto"/>
        <w:ind w:left="345" w:firstLine="0"/>
        <w:jc w:val="both"/>
        <w:textAlignment w:val="baseline"/>
        <w:rPr>
          <w:rFonts w:eastAsia="Times New Roman" w:cstheme="minorHAnsi"/>
          <w:lang w:val="en-GB" w:eastAsia="pl-PL"/>
        </w:rPr>
      </w:pPr>
      <w:r w:rsidRPr="00943975">
        <w:rPr>
          <w:rFonts w:eastAsia="Times New Roman" w:cstheme="minorHAnsi"/>
          <w:lang w:val="en-GB" w:eastAsia="pl-PL"/>
        </w:rPr>
        <w:t>How to write a good report</w:t>
      </w:r>
      <w:r w:rsidR="00C2143F" w:rsidRPr="00943975">
        <w:rPr>
          <w:rFonts w:eastAsia="Times New Roman" w:cstheme="minorHAnsi"/>
          <w:lang w:val="en-GB" w:eastAsia="pl-PL"/>
        </w:rPr>
        <w:t xml:space="preserve">?, </w:t>
      </w:r>
      <w:r w:rsidR="00C2143F" w:rsidRPr="00544751">
        <w:rPr>
          <w:rFonts w:eastAsia="Times New Roman" w:cstheme="minorHAnsi"/>
          <w:b/>
          <w:bCs/>
          <w:bdr w:val="none" w:sz="0" w:space="0" w:color="auto" w:frame="1"/>
          <w:lang w:val="en-GB" w:eastAsia="pl-PL"/>
        </w:rPr>
        <w:t xml:space="preserve">17 </w:t>
      </w:r>
      <w:proofErr w:type="spellStart"/>
      <w:r w:rsidR="00C2143F" w:rsidRPr="00544751">
        <w:rPr>
          <w:rFonts w:eastAsia="Times New Roman" w:cstheme="minorHAnsi"/>
          <w:b/>
          <w:bCs/>
          <w:bdr w:val="none" w:sz="0" w:space="0" w:color="auto" w:frame="1"/>
          <w:lang w:val="en-GB" w:eastAsia="pl-PL"/>
        </w:rPr>
        <w:t>października</w:t>
      </w:r>
      <w:proofErr w:type="spellEnd"/>
      <w:r w:rsidR="00544751" w:rsidRPr="00544751">
        <w:rPr>
          <w:rFonts w:eastAsia="Times New Roman" w:cstheme="minorHAnsi"/>
          <w:bCs/>
          <w:bdr w:val="none" w:sz="0" w:space="0" w:color="auto" w:frame="1"/>
          <w:lang w:val="en-GB" w:eastAsia="pl-PL"/>
        </w:rPr>
        <w:t>.</w:t>
      </w:r>
    </w:p>
    <w:p w14:paraId="13326638" w14:textId="466FBDEE" w:rsidR="00C2143F" w:rsidRPr="00544751" w:rsidRDefault="00F97C1D" w:rsidP="00943975">
      <w:pPr>
        <w:numPr>
          <w:ilvl w:val="0"/>
          <w:numId w:val="1"/>
        </w:numPr>
        <w:spacing w:after="0" w:line="276" w:lineRule="auto"/>
        <w:ind w:left="345" w:firstLine="0"/>
        <w:jc w:val="both"/>
        <w:textAlignment w:val="baseline"/>
        <w:rPr>
          <w:rFonts w:eastAsia="Times New Roman" w:cstheme="minorHAnsi"/>
          <w:lang w:eastAsia="pl-PL"/>
        </w:rPr>
      </w:pPr>
      <w:r w:rsidRPr="00943975">
        <w:rPr>
          <w:rFonts w:eastAsia="Times New Roman" w:cstheme="minorHAnsi"/>
          <w:lang w:eastAsia="pl-PL"/>
        </w:rPr>
        <w:t xml:space="preserve">Critical </w:t>
      </w:r>
      <w:proofErr w:type="spellStart"/>
      <w:r w:rsidRPr="00943975">
        <w:rPr>
          <w:rFonts w:eastAsia="Times New Roman" w:cstheme="minorHAnsi"/>
          <w:lang w:eastAsia="pl-PL"/>
        </w:rPr>
        <w:t>Thinking</w:t>
      </w:r>
      <w:proofErr w:type="spellEnd"/>
      <w:r w:rsidR="00C2143F" w:rsidRPr="00943975">
        <w:rPr>
          <w:rFonts w:eastAsia="Times New Roman" w:cstheme="minorHAnsi"/>
          <w:lang w:eastAsia="pl-PL"/>
        </w:rPr>
        <w:t xml:space="preserve">, </w:t>
      </w:r>
      <w:r w:rsidR="00C2143F" w:rsidRPr="00544751">
        <w:rPr>
          <w:rFonts w:eastAsia="Times New Roman" w:cstheme="minorHAnsi"/>
          <w:b/>
          <w:bCs/>
          <w:bdr w:val="none" w:sz="0" w:space="0" w:color="auto" w:frame="1"/>
          <w:lang w:eastAsia="pl-PL"/>
        </w:rPr>
        <w:t>24 października</w:t>
      </w:r>
      <w:r w:rsidR="00544751" w:rsidRPr="00544751">
        <w:rPr>
          <w:rFonts w:eastAsia="Times New Roman" w:cstheme="minorHAnsi"/>
          <w:bCs/>
          <w:bdr w:val="none" w:sz="0" w:space="0" w:color="auto" w:frame="1"/>
          <w:lang w:eastAsia="pl-PL"/>
        </w:rPr>
        <w:t>.</w:t>
      </w:r>
    </w:p>
    <w:p w14:paraId="0F882D77" w14:textId="5CEA9226" w:rsidR="00C2143F" w:rsidRPr="00943975" w:rsidRDefault="00F97C1D" w:rsidP="00943975">
      <w:pPr>
        <w:numPr>
          <w:ilvl w:val="0"/>
          <w:numId w:val="1"/>
        </w:numPr>
        <w:spacing w:after="0" w:line="276" w:lineRule="auto"/>
        <w:ind w:left="345" w:firstLine="0"/>
        <w:jc w:val="both"/>
        <w:textAlignment w:val="baseline"/>
        <w:rPr>
          <w:rFonts w:eastAsia="Times New Roman" w:cstheme="minorHAnsi"/>
          <w:lang w:val="en-GB" w:eastAsia="pl-PL"/>
        </w:rPr>
      </w:pPr>
      <w:r w:rsidRPr="00943975">
        <w:rPr>
          <w:rFonts w:eastAsia="Times New Roman" w:cstheme="minorHAnsi"/>
          <w:lang w:val="en-GB" w:eastAsia="pl-PL"/>
        </w:rPr>
        <w:t>Literature review methodologies</w:t>
      </w:r>
      <w:r w:rsidR="00C2143F" w:rsidRPr="00943975">
        <w:rPr>
          <w:rFonts w:eastAsia="Times New Roman" w:cstheme="minorHAnsi"/>
          <w:lang w:val="en-GB" w:eastAsia="pl-PL"/>
        </w:rPr>
        <w:t>, </w:t>
      </w:r>
      <w:r w:rsidR="00C2143F" w:rsidRPr="00544751">
        <w:rPr>
          <w:rFonts w:eastAsia="Times New Roman" w:cstheme="minorHAnsi"/>
          <w:b/>
          <w:bCs/>
          <w:bdr w:val="none" w:sz="0" w:space="0" w:color="auto" w:frame="1"/>
          <w:lang w:val="en-GB" w:eastAsia="pl-PL"/>
        </w:rPr>
        <w:t xml:space="preserve">31 </w:t>
      </w:r>
      <w:proofErr w:type="spellStart"/>
      <w:r w:rsidR="00C2143F" w:rsidRPr="00544751">
        <w:rPr>
          <w:rFonts w:eastAsia="Times New Roman" w:cstheme="minorHAnsi"/>
          <w:b/>
          <w:bCs/>
          <w:bdr w:val="none" w:sz="0" w:space="0" w:color="auto" w:frame="1"/>
          <w:lang w:val="en-GB" w:eastAsia="pl-PL"/>
        </w:rPr>
        <w:t>października</w:t>
      </w:r>
      <w:proofErr w:type="spellEnd"/>
      <w:r w:rsidR="00544751" w:rsidRPr="00544751">
        <w:rPr>
          <w:rFonts w:eastAsia="Times New Roman" w:cstheme="minorHAnsi"/>
          <w:lang w:val="en-GB" w:eastAsia="pl-PL"/>
        </w:rPr>
        <w:t>.</w:t>
      </w:r>
    </w:p>
    <w:p w14:paraId="7644EDC4" w14:textId="7D9A9FE4" w:rsidR="00C2143F" w:rsidRPr="00544751" w:rsidRDefault="00F97C1D" w:rsidP="00943975">
      <w:pPr>
        <w:numPr>
          <w:ilvl w:val="0"/>
          <w:numId w:val="1"/>
        </w:numPr>
        <w:spacing w:after="0" w:line="276" w:lineRule="auto"/>
        <w:ind w:left="345" w:firstLine="0"/>
        <w:jc w:val="both"/>
        <w:textAlignment w:val="baseline"/>
        <w:rPr>
          <w:rFonts w:eastAsia="Times New Roman" w:cstheme="minorHAnsi"/>
          <w:lang w:eastAsia="pl-PL"/>
        </w:rPr>
      </w:pPr>
      <w:r w:rsidRPr="00544751">
        <w:rPr>
          <w:rFonts w:eastAsia="Times New Roman" w:cstheme="minorHAnsi"/>
          <w:lang w:eastAsia="pl-PL"/>
        </w:rPr>
        <w:t xml:space="preserve">The role of </w:t>
      </w:r>
      <w:proofErr w:type="spellStart"/>
      <w:r w:rsidRPr="00544751">
        <w:rPr>
          <w:rFonts w:eastAsia="Times New Roman" w:cstheme="minorHAnsi"/>
          <w:lang w:eastAsia="pl-PL"/>
        </w:rPr>
        <w:t>cybersecurity</w:t>
      </w:r>
      <w:proofErr w:type="spellEnd"/>
      <w:r w:rsidRPr="00544751">
        <w:rPr>
          <w:rFonts w:eastAsia="Times New Roman" w:cstheme="minorHAnsi"/>
          <w:lang w:eastAsia="pl-PL"/>
        </w:rPr>
        <w:t xml:space="preserve"> for </w:t>
      </w:r>
      <w:proofErr w:type="spellStart"/>
      <w:r w:rsidRPr="00544751">
        <w:rPr>
          <w:rFonts w:eastAsia="Times New Roman" w:cstheme="minorHAnsi"/>
          <w:lang w:eastAsia="pl-PL"/>
        </w:rPr>
        <w:t>defence</w:t>
      </w:r>
      <w:proofErr w:type="spellEnd"/>
      <w:r w:rsidR="00C2143F" w:rsidRPr="00544751">
        <w:rPr>
          <w:rFonts w:eastAsia="Times New Roman" w:cstheme="minorHAnsi"/>
          <w:lang w:eastAsia="pl-PL"/>
        </w:rPr>
        <w:t>, </w:t>
      </w:r>
      <w:r w:rsidR="00C2143F" w:rsidRPr="00544751">
        <w:rPr>
          <w:rFonts w:eastAsia="Times New Roman" w:cstheme="minorHAnsi"/>
          <w:b/>
          <w:bCs/>
          <w:bdr w:val="none" w:sz="0" w:space="0" w:color="auto" w:frame="1"/>
          <w:lang w:eastAsia="pl-PL"/>
        </w:rPr>
        <w:t>8 listopada</w:t>
      </w:r>
      <w:r w:rsidR="00544751" w:rsidRPr="00544751">
        <w:rPr>
          <w:rFonts w:eastAsia="Times New Roman" w:cstheme="minorHAnsi"/>
          <w:bCs/>
          <w:color w:val="00346F"/>
          <w:bdr w:val="none" w:sz="0" w:space="0" w:color="auto" w:frame="1"/>
          <w:lang w:eastAsia="pl-PL"/>
        </w:rPr>
        <w:t>.</w:t>
      </w:r>
      <w:r w:rsidR="00C2143F" w:rsidRPr="00544751">
        <w:rPr>
          <w:rFonts w:eastAsia="Times New Roman" w:cstheme="minorHAnsi"/>
          <w:lang w:eastAsia="pl-PL"/>
        </w:rPr>
        <w:t xml:space="preserve"> </w:t>
      </w:r>
    </w:p>
    <w:p w14:paraId="4D62799B" w14:textId="2FF4FAD8" w:rsidR="00C2143F" w:rsidRPr="00943975" w:rsidRDefault="00C2143F" w:rsidP="00943975">
      <w:pPr>
        <w:numPr>
          <w:ilvl w:val="0"/>
          <w:numId w:val="1"/>
        </w:numPr>
        <w:spacing w:after="0" w:line="276" w:lineRule="auto"/>
        <w:ind w:left="345" w:firstLine="0"/>
        <w:jc w:val="both"/>
        <w:textAlignment w:val="baseline"/>
        <w:rPr>
          <w:rFonts w:eastAsia="Times New Roman" w:cstheme="minorHAnsi"/>
          <w:lang w:eastAsia="pl-PL"/>
        </w:rPr>
      </w:pPr>
      <w:proofErr w:type="spellStart"/>
      <w:r w:rsidRPr="00943975">
        <w:rPr>
          <w:rFonts w:eastAsia="Times New Roman" w:cstheme="minorHAnsi"/>
          <w:lang w:eastAsia="pl-PL"/>
        </w:rPr>
        <w:t>Webinar</w:t>
      </w:r>
      <w:proofErr w:type="spellEnd"/>
      <w:r w:rsidRPr="00943975">
        <w:rPr>
          <w:rFonts w:eastAsia="Times New Roman" w:cstheme="minorHAnsi"/>
          <w:lang w:eastAsia="pl-PL"/>
        </w:rPr>
        <w:t xml:space="preserve"> z ekspertami ds. obronności, </w:t>
      </w:r>
      <w:r w:rsidRPr="00544751">
        <w:rPr>
          <w:rFonts w:eastAsia="Times New Roman" w:cstheme="minorHAnsi"/>
          <w:b/>
          <w:bCs/>
          <w:bdr w:val="none" w:sz="0" w:space="0" w:color="auto" w:frame="1"/>
          <w:lang w:eastAsia="pl-PL"/>
        </w:rPr>
        <w:t>12 grudnia</w:t>
      </w:r>
      <w:r w:rsidR="00544751" w:rsidRPr="00544751">
        <w:rPr>
          <w:rFonts w:eastAsia="Times New Roman" w:cstheme="minorHAnsi"/>
          <w:bCs/>
          <w:bdr w:val="none" w:sz="0" w:space="0" w:color="auto" w:frame="1"/>
          <w:lang w:eastAsia="pl-PL"/>
        </w:rPr>
        <w:t>.</w:t>
      </w:r>
      <w:r w:rsidRPr="00544751">
        <w:rPr>
          <w:rFonts w:eastAsia="Times New Roman" w:cstheme="minorHAnsi"/>
          <w:lang w:eastAsia="pl-PL"/>
        </w:rPr>
        <w:t xml:space="preserve"> </w:t>
      </w:r>
    </w:p>
    <w:p w14:paraId="5F995008" w14:textId="5C224A4B" w:rsidR="00C2143F" w:rsidRPr="00943975" w:rsidRDefault="00C2143F" w:rsidP="00943975">
      <w:pPr>
        <w:spacing w:line="276" w:lineRule="auto"/>
        <w:jc w:val="both"/>
        <w:rPr>
          <w:rFonts w:cstheme="minorHAnsi"/>
        </w:rPr>
      </w:pPr>
    </w:p>
    <w:p w14:paraId="0757AAEA" w14:textId="0ED8C8C2" w:rsidR="00C2143F" w:rsidRPr="00943975" w:rsidRDefault="00C2143F" w:rsidP="00943975">
      <w:pPr>
        <w:spacing w:after="0" w:line="276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43975">
        <w:rPr>
          <w:rFonts w:eastAsia="Times New Roman" w:cstheme="minorHAnsi"/>
          <w:lang w:eastAsia="pl-PL"/>
        </w:rPr>
        <w:t xml:space="preserve">Najlepsze trzy zespoły i najlepszy esej </w:t>
      </w:r>
      <w:r w:rsidR="00040D4B" w:rsidRPr="00943975">
        <w:rPr>
          <w:rFonts w:eastAsia="Times New Roman" w:cstheme="minorHAnsi"/>
          <w:lang w:eastAsia="pl-PL"/>
        </w:rPr>
        <w:t xml:space="preserve">studenta w wieku </w:t>
      </w:r>
      <w:r w:rsidRPr="00943975">
        <w:rPr>
          <w:rFonts w:eastAsia="Times New Roman" w:cstheme="minorHAnsi"/>
          <w:lang w:eastAsia="pl-PL"/>
        </w:rPr>
        <w:t xml:space="preserve">do 20 lat otrzymają nagrody oraz publiczne uznanie na stronie internetowej </w:t>
      </w:r>
      <w:proofErr w:type="spellStart"/>
      <w:r w:rsidRPr="00943975">
        <w:rPr>
          <w:rFonts w:eastAsia="Times New Roman" w:cstheme="minorHAnsi"/>
          <w:lang w:eastAsia="pl-PL"/>
        </w:rPr>
        <w:t>ASSETs</w:t>
      </w:r>
      <w:proofErr w:type="spellEnd"/>
      <w:r w:rsidRPr="00943975">
        <w:rPr>
          <w:rFonts w:eastAsia="Times New Roman" w:cstheme="minorHAnsi"/>
          <w:lang w:eastAsia="pl-PL"/>
        </w:rPr>
        <w:t>+ i w sieciach społecznościowych.</w:t>
      </w:r>
      <w:r w:rsidR="00CE54A1">
        <w:rPr>
          <w:rFonts w:eastAsia="Times New Roman" w:cstheme="minorHAnsi"/>
          <w:lang w:eastAsia="pl-PL"/>
        </w:rPr>
        <w:t xml:space="preserve"> W</w:t>
      </w:r>
      <w:r w:rsidRPr="00943975">
        <w:rPr>
          <w:rFonts w:eastAsia="Times New Roman" w:cstheme="minorHAnsi"/>
          <w:lang w:eastAsia="pl-PL"/>
        </w:rPr>
        <w:t xml:space="preserve">ięcej informacji i rejestracja za pośrednictwem strony internetowej </w:t>
      </w:r>
      <w:proofErr w:type="spellStart"/>
      <w:r w:rsidRPr="00943975">
        <w:rPr>
          <w:rFonts w:eastAsia="Times New Roman" w:cstheme="minorHAnsi"/>
          <w:lang w:eastAsia="pl-PL"/>
        </w:rPr>
        <w:t>ASSETs</w:t>
      </w:r>
      <w:proofErr w:type="spellEnd"/>
      <w:r w:rsidRPr="00943975">
        <w:rPr>
          <w:rFonts w:eastAsia="Times New Roman" w:cstheme="minorHAnsi"/>
          <w:lang w:eastAsia="pl-PL"/>
        </w:rPr>
        <w:t xml:space="preserve">+: </w:t>
      </w:r>
      <w:hyperlink r:id="rId5" w:history="1">
        <w:r w:rsidRPr="00943975">
          <w:rPr>
            <w:rStyle w:val="Hipercze"/>
            <w:rFonts w:eastAsia="Times New Roman" w:cstheme="minorHAnsi"/>
            <w:lang w:eastAsia="pl-PL"/>
          </w:rPr>
          <w:t>https://assetsplus.eu/challenge</w:t>
        </w:r>
      </w:hyperlink>
    </w:p>
    <w:p w14:paraId="2F927DC6" w14:textId="4AE57F7A" w:rsidR="00C2143F" w:rsidRPr="00943975" w:rsidRDefault="00C2143F" w:rsidP="00CE54A1">
      <w:pPr>
        <w:spacing w:before="204" w:after="0" w:line="276" w:lineRule="auto"/>
        <w:jc w:val="both"/>
        <w:textAlignment w:val="baseline"/>
        <w:rPr>
          <w:rFonts w:eastAsia="Times New Roman" w:cstheme="minorHAnsi"/>
          <w:b/>
          <w:bCs/>
          <w:color w:val="00346F"/>
          <w:bdr w:val="none" w:sz="0" w:space="0" w:color="auto" w:frame="1"/>
          <w:lang w:eastAsia="pl-PL"/>
        </w:rPr>
      </w:pPr>
      <w:r w:rsidRPr="00CE54A1">
        <w:rPr>
          <w:rFonts w:eastAsia="Times New Roman" w:cstheme="minorHAnsi"/>
          <w:b/>
          <w:bCs/>
          <w:bdr w:val="none" w:sz="0" w:space="0" w:color="auto" w:frame="1"/>
          <w:lang w:eastAsia="pl-PL"/>
        </w:rPr>
        <w:t xml:space="preserve">Projekt </w:t>
      </w:r>
      <w:proofErr w:type="spellStart"/>
      <w:r w:rsidRPr="00CE54A1">
        <w:rPr>
          <w:rFonts w:eastAsia="Times New Roman" w:cstheme="minorHAnsi"/>
          <w:b/>
          <w:bCs/>
          <w:bdr w:val="none" w:sz="0" w:space="0" w:color="auto" w:frame="1"/>
          <w:lang w:eastAsia="pl-PL"/>
        </w:rPr>
        <w:t>ASSETs</w:t>
      </w:r>
      <w:proofErr w:type="spellEnd"/>
      <w:r w:rsidRPr="00CE54A1">
        <w:rPr>
          <w:rFonts w:eastAsia="Times New Roman" w:cstheme="minorHAnsi"/>
          <w:b/>
          <w:bCs/>
          <w:bdr w:val="none" w:sz="0" w:space="0" w:color="auto" w:frame="1"/>
          <w:lang w:eastAsia="pl-PL"/>
        </w:rPr>
        <w:t xml:space="preserve">+ </w:t>
      </w:r>
      <w:r w:rsidRPr="00943975">
        <w:rPr>
          <w:rFonts w:eastAsia="Times New Roman" w:cstheme="minorHAnsi"/>
          <w:b/>
          <w:bCs/>
          <w:color w:val="00346F"/>
          <w:bdr w:val="none" w:sz="0" w:space="0" w:color="auto" w:frame="1"/>
          <w:lang w:eastAsia="pl-PL"/>
        </w:rPr>
        <w:tab/>
      </w:r>
    </w:p>
    <w:p w14:paraId="69FE4851" w14:textId="776DD0E3" w:rsidR="00C2143F" w:rsidRPr="00943975" w:rsidRDefault="00C2143F" w:rsidP="00943975">
      <w:pPr>
        <w:spacing w:before="204" w:after="204" w:line="276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43975">
        <w:rPr>
          <w:rFonts w:eastAsia="Times New Roman" w:cstheme="minorHAnsi"/>
          <w:lang w:eastAsia="pl-PL"/>
        </w:rPr>
        <w:t>Sojusz na rzecz umiejętności strategicznych w zakresie nowych technologii w dziedzinie obronności (</w:t>
      </w:r>
      <w:proofErr w:type="spellStart"/>
      <w:r w:rsidRPr="00943975">
        <w:rPr>
          <w:rFonts w:eastAsia="Times New Roman" w:cstheme="minorHAnsi"/>
          <w:lang w:eastAsia="pl-PL"/>
        </w:rPr>
        <w:t>ASSETs</w:t>
      </w:r>
      <w:proofErr w:type="spellEnd"/>
      <w:r w:rsidRPr="00943975">
        <w:rPr>
          <w:rFonts w:eastAsia="Times New Roman" w:cstheme="minorHAnsi"/>
          <w:lang w:eastAsia="pl-PL"/>
        </w:rPr>
        <w:t xml:space="preserve">+) to czteroletni projekt w ramach programu Erasmus+, oparty na ścisłej współpracy pomiędzy </w:t>
      </w:r>
      <w:r w:rsidR="00712F1D" w:rsidRPr="00943975">
        <w:rPr>
          <w:rFonts w:eastAsia="Times New Roman" w:cstheme="minorHAnsi"/>
          <w:lang w:eastAsia="pl-PL"/>
        </w:rPr>
        <w:t xml:space="preserve">przedsiębiorstwami z </w:t>
      </w:r>
      <w:r w:rsidRPr="00943975">
        <w:rPr>
          <w:rFonts w:eastAsia="Times New Roman" w:cstheme="minorHAnsi"/>
          <w:lang w:eastAsia="pl-PL"/>
        </w:rPr>
        <w:t>przemysł</w:t>
      </w:r>
      <w:r w:rsidR="00712F1D" w:rsidRPr="00943975">
        <w:rPr>
          <w:rFonts w:eastAsia="Times New Roman" w:cstheme="minorHAnsi"/>
          <w:lang w:eastAsia="pl-PL"/>
        </w:rPr>
        <w:t>u</w:t>
      </w:r>
      <w:r w:rsidRPr="00943975">
        <w:rPr>
          <w:rFonts w:eastAsia="Times New Roman" w:cstheme="minorHAnsi"/>
          <w:lang w:eastAsia="pl-PL"/>
        </w:rPr>
        <w:t xml:space="preserve"> obronn</w:t>
      </w:r>
      <w:r w:rsidR="00712F1D" w:rsidRPr="00943975">
        <w:rPr>
          <w:rFonts w:eastAsia="Times New Roman" w:cstheme="minorHAnsi"/>
          <w:lang w:eastAsia="pl-PL"/>
        </w:rPr>
        <w:t>ego</w:t>
      </w:r>
      <w:r w:rsidRPr="00943975">
        <w:rPr>
          <w:rFonts w:eastAsia="Times New Roman" w:cstheme="minorHAnsi"/>
          <w:lang w:eastAsia="pl-PL"/>
        </w:rPr>
        <w:t>, organizacj</w:t>
      </w:r>
      <w:r w:rsidR="00712F1D" w:rsidRPr="00943975">
        <w:rPr>
          <w:rFonts w:eastAsia="Times New Roman" w:cstheme="minorHAnsi"/>
          <w:lang w:eastAsia="pl-PL"/>
        </w:rPr>
        <w:t>ami</w:t>
      </w:r>
      <w:r w:rsidRPr="00943975">
        <w:rPr>
          <w:rFonts w:eastAsia="Times New Roman" w:cstheme="minorHAnsi"/>
          <w:lang w:eastAsia="pl-PL"/>
        </w:rPr>
        <w:t xml:space="preserve"> sektorowy</w:t>
      </w:r>
      <w:r w:rsidR="00712F1D" w:rsidRPr="00943975">
        <w:rPr>
          <w:rFonts w:eastAsia="Times New Roman" w:cstheme="minorHAnsi"/>
          <w:lang w:eastAsia="pl-PL"/>
        </w:rPr>
        <w:t>mi</w:t>
      </w:r>
      <w:r w:rsidRPr="00943975">
        <w:rPr>
          <w:rFonts w:eastAsia="Times New Roman" w:cstheme="minorHAnsi"/>
          <w:lang w:eastAsia="pl-PL"/>
        </w:rPr>
        <w:t>, szk</w:t>
      </w:r>
      <w:r w:rsidR="00712F1D" w:rsidRPr="00943975">
        <w:rPr>
          <w:rFonts w:eastAsia="Times New Roman" w:cstheme="minorHAnsi"/>
          <w:lang w:eastAsia="pl-PL"/>
        </w:rPr>
        <w:t xml:space="preserve">ołami </w:t>
      </w:r>
      <w:r w:rsidRPr="00943975">
        <w:rPr>
          <w:rFonts w:eastAsia="Times New Roman" w:cstheme="minorHAnsi"/>
          <w:lang w:eastAsia="pl-PL"/>
        </w:rPr>
        <w:t xml:space="preserve">wyższych, </w:t>
      </w:r>
      <w:r w:rsidRPr="00943975">
        <w:rPr>
          <w:rFonts w:eastAsia="Times New Roman" w:cstheme="minorHAnsi"/>
          <w:lang w:eastAsia="pl-PL"/>
        </w:rPr>
        <w:lastRenderedPageBreak/>
        <w:t>instytucj</w:t>
      </w:r>
      <w:r w:rsidR="00712F1D" w:rsidRPr="00943975">
        <w:rPr>
          <w:rFonts w:eastAsia="Times New Roman" w:cstheme="minorHAnsi"/>
          <w:lang w:eastAsia="pl-PL"/>
        </w:rPr>
        <w:t>ami</w:t>
      </w:r>
      <w:r w:rsidRPr="00943975">
        <w:rPr>
          <w:rFonts w:eastAsia="Times New Roman" w:cstheme="minorHAnsi"/>
          <w:lang w:eastAsia="pl-PL"/>
        </w:rPr>
        <w:t xml:space="preserve"> kształcenia i szkolenia zawodowego oraz ośrodk</w:t>
      </w:r>
      <w:r w:rsidR="00712F1D" w:rsidRPr="00943975">
        <w:rPr>
          <w:rFonts w:eastAsia="Times New Roman" w:cstheme="minorHAnsi"/>
          <w:lang w:eastAsia="pl-PL"/>
        </w:rPr>
        <w:t>ami</w:t>
      </w:r>
      <w:r w:rsidRPr="00943975">
        <w:rPr>
          <w:rFonts w:eastAsia="Times New Roman" w:cstheme="minorHAnsi"/>
          <w:lang w:eastAsia="pl-PL"/>
        </w:rPr>
        <w:t xml:space="preserve"> badawczy</w:t>
      </w:r>
      <w:r w:rsidR="00712F1D" w:rsidRPr="00943975">
        <w:rPr>
          <w:rFonts w:eastAsia="Times New Roman" w:cstheme="minorHAnsi"/>
          <w:lang w:eastAsia="pl-PL"/>
        </w:rPr>
        <w:t xml:space="preserve">mi – łącznie </w:t>
      </w:r>
      <w:r w:rsidRPr="00943975">
        <w:rPr>
          <w:rFonts w:eastAsia="Times New Roman" w:cstheme="minorHAnsi"/>
          <w:lang w:eastAsia="pl-PL"/>
        </w:rPr>
        <w:t>30 partnerów z 8 krajów oraz przedstawicieli szerszego ekosystemu.</w:t>
      </w:r>
    </w:p>
    <w:p w14:paraId="5B293DD7" w14:textId="4B6FF187" w:rsidR="00C2143F" w:rsidRPr="00943975" w:rsidRDefault="00C2143F" w:rsidP="00943975">
      <w:pPr>
        <w:spacing w:before="204" w:after="204" w:line="276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43975">
        <w:rPr>
          <w:rFonts w:eastAsia="Times New Roman" w:cstheme="minorHAnsi"/>
          <w:lang w:eastAsia="pl-PL"/>
        </w:rPr>
        <w:t xml:space="preserve">Celem projektu </w:t>
      </w:r>
      <w:proofErr w:type="spellStart"/>
      <w:r w:rsidRPr="00943975">
        <w:rPr>
          <w:rFonts w:eastAsia="Times New Roman" w:cstheme="minorHAnsi"/>
          <w:lang w:eastAsia="pl-PL"/>
        </w:rPr>
        <w:t>ASSETs</w:t>
      </w:r>
      <w:proofErr w:type="spellEnd"/>
      <w:r w:rsidRPr="00943975">
        <w:rPr>
          <w:rFonts w:eastAsia="Times New Roman" w:cstheme="minorHAnsi"/>
          <w:lang w:eastAsia="pl-PL"/>
        </w:rPr>
        <w:t xml:space="preserve">+ jest stworzenie zrównoważonego łańcucha dostaw </w:t>
      </w:r>
      <w:r w:rsidR="00712F1D" w:rsidRPr="00943975">
        <w:rPr>
          <w:rFonts w:eastAsia="Times New Roman" w:cstheme="minorHAnsi"/>
          <w:lang w:eastAsia="pl-PL"/>
        </w:rPr>
        <w:t>wykwalifikowanego personelu d</w:t>
      </w:r>
      <w:r w:rsidRPr="00943975">
        <w:rPr>
          <w:rFonts w:eastAsia="Times New Roman" w:cstheme="minorHAnsi"/>
          <w:lang w:eastAsia="pl-PL"/>
        </w:rPr>
        <w:t>la europejskiego przemysłu obronnego, który będzie stymulował innowacje</w:t>
      </w:r>
      <w:r w:rsidR="009D6AAA" w:rsidRPr="00943975">
        <w:rPr>
          <w:rFonts w:eastAsia="Times New Roman" w:cstheme="minorHAnsi"/>
          <w:lang w:eastAsia="pl-PL"/>
        </w:rPr>
        <w:t>,</w:t>
      </w:r>
      <w:r w:rsidRPr="00943975">
        <w:rPr>
          <w:rFonts w:eastAsia="Times New Roman" w:cstheme="minorHAnsi"/>
          <w:lang w:eastAsia="pl-PL"/>
        </w:rPr>
        <w:t xml:space="preserve"> zarówno przez przyciąganie wysoko wykwalifikowanych młodych </w:t>
      </w:r>
      <w:r w:rsidR="009D6AAA" w:rsidRPr="00943975">
        <w:rPr>
          <w:rFonts w:eastAsia="Times New Roman" w:cstheme="minorHAnsi"/>
          <w:lang w:eastAsia="pl-PL"/>
        </w:rPr>
        <w:t>osób</w:t>
      </w:r>
      <w:r w:rsidRPr="00943975">
        <w:rPr>
          <w:rFonts w:eastAsia="Times New Roman" w:cstheme="minorHAnsi"/>
          <w:lang w:eastAsia="pl-PL"/>
        </w:rPr>
        <w:t xml:space="preserve">, jak i podnoszenie kwalifikacji </w:t>
      </w:r>
      <w:r w:rsidR="009D6AAA" w:rsidRPr="00943975">
        <w:rPr>
          <w:rFonts w:eastAsia="Times New Roman" w:cstheme="minorHAnsi"/>
          <w:lang w:eastAsia="pl-PL"/>
        </w:rPr>
        <w:t>obecnych</w:t>
      </w:r>
      <w:r w:rsidRPr="00943975">
        <w:rPr>
          <w:rFonts w:eastAsia="Times New Roman" w:cstheme="minorHAnsi"/>
          <w:lang w:eastAsia="pl-PL"/>
        </w:rPr>
        <w:t xml:space="preserve"> pracowników.</w:t>
      </w:r>
    </w:p>
    <w:p w14:paraId="583648F4" w14:textId="6E0FC9D4" w:rsidR="00C2143F" w:rsidRPr="00943975" w:rsidRDefault="009D6AAA" w:rsidP="00943975">
      <w:pPr>
        <w:spacing w:before="204" w:after="204" w:line="276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43975">
        <w:rPr>
          <w:rFonts w:eastAsia="Times New Roman" w:cstheme="minorHAnsi"/>
          <w:lang w:eastAsia="pl-PL"/>
        </w:rPr>
        <w:t>Proponowane</w:t>
      </w:r>
      <w:r w:rsidR="00C2143F" w:rsidRPr="00943975">
        <w:rPr>
          <w:rFonts w:eastAsia="Times New Roman" w:cstheme="minorHAnsi"/>
          <w:lang w:eastAsia="pl-PL"/>
        </w:rPr>
        <w:t xml:space="preserve"> programy edukacyjne i szkoleniowe dotyczą następujących głównych technologii: Sztuczna inteligencja, robotyka, C4ISTAR* i </w:t>
      </w:r>
      <w:r w:rsidRPr="00943975">
        <w:rPr>
          <w:rFonts w:eastAsia="Times New Roman" w:cstheme="minorHAnsi"/>
          <w:lang w:eastAsia="pl-PL"/>
        </w:rPr>
        <w:t>cyberbezpieczeństwo</w:t>
      </w:r>
      <w:r w:rsidR="00C2143F" w:rsidRPr="00943975">
        <w:rPr>
          <w:rFonts w:eastAsia="Times New Roman" w:cstheme="minorHAnsi"/>
          <w:lang w:eastAsia="pl-PL"/>
        </w:rPr>
        <w:t>.</w:t>
      </w:r>
    </w:p>
    <w:p w14:paraId="61584442" w14:textId="62615DEB" w:rsidR="00C2143F" w:rsidRPr="00943975" w:rsidRDefault="00C2143F" w:rsidP="00943975">
      <w:pPr>
        <w:spacing w:before="204" w:after="204" w:line="276" w:lineRule="auto"/>
        <w:jc w:val="both"/>
        <w:textAlignment w:val="baseline"/>
        <w:rPr>
          <w:rFonts w:eastAsia="Times New Roman" w:cstheme="minorHAnsi"/>
          <w:lang w:val="en-GB" w:eastAsia="pl-PL"/>
        </w:rPr>
      </w:pPr>
      <w:r w:rsidRPr="00943975">
        <w:rPr>
          <w:rFonts w:eastAsia="Times New Roman" w:cstheme="minorHAnsi"/>
          <w:lang w:val="en-GB" w:eastAsia="pl-PL"/>
        </w:rPr>
        <w:t>(*) C4ISTAR</w:t>
      </w:r>
      <w:r w:rsidR="009D6AAA" w:rsidRPr="00943975">
        <w:rPr>
          <w:rFonts w:eastAsia="Times New Roman" w:cstheme="minorHAnsi"/>
          <w:lang w:val="en-GB" w:eastAsia="pl-PL"/>
        </w:rPr>
        <w:t>:</w:t>
      </w:r>
      <w:r w:rsidRPr="00943975">
        <w:rPr>
          <w:rFonts w:eastAsia="Times New Roman" w:cstheme="minorHAnsi"/>
          <w:lang w:val="en-GB" w:eastAsia="pl-PL"/>
        </w:rPr>
        <w:t xml:space="preserve"> Command, Control, Communications, Computers, Information/Intelligence, Surveillance, Targeting Acquisition and Reconnaissance</w:t>
      </w:r>
    </w:p>
    <w:p w14:paraId="54102EE9" w14:textId="7C3A8928" w:rsidR="00C2143F" w:rsidRPr="00CE30C2" w:rsidRDefault="00C2143F" w:rsidP="00943975">
      <w:pPr>
        <w:spacing w:before="204" w:after="204" w:line="276" w:lineRule="auto"/>
        <w:jc w:val="both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pl-PL"/>
        </w:rPr>
      </w:pPr>
      <w:r w:rsidRPr="00CE30C2">
        <w:rPr>
          <w:rFonts w:eastAsia="Times New Roman" w:cstheme="minorHAnsi"/>
          <w:b/>
          <w:bCs/>
          <w:bdr w:val="none" w:sz="0" w:space="0" w:color="auto" w:frame="1"/>
          <w:lang w:eastAsia="pl-PL"/>
        </w:rPr>
        <w:t xml:space="preserve">Partnerzy Konsorcjum </w:t>
      </w:r>
      <w:proofErr w:type="spellStart"/>
      <w:r w:rsidRPr="00CE30C2">
        <w:rPr>
          <w:rFonts w:eastAsia="Times New Roman" w:cstheme="minorHAnsi"/>
          <w:b/>
          <w:bCs/>
          <w:bdr w:val="none" w:sz="0" w:space="0" w:color="auto" w:frame="1"/>
          <w:lang w:eastAsia="pl-PL"/>
        </w:rPr>
        <w:t>ASSETs</w:t>
      </w:r>
      <w:proofErr w:type="spellEnd"/>
      <w:r w:rsidRPr="00CE30C2">
        <w:rPr>
          <w:rFonts w:eastAsia="Times New Roman" w:cstheme="minorHAnsi"/>
          <w:b/>
          <w:bCs/>
          <w:bdr w:val="none" w:sz="0" w:space="0" w:color="auto" w:frame="1"/>
          <w:lang w:eastAsia="pl-PL"/>
        </w:rPr>
        <w:t>+</w:t>
      </w:r>
    </w:p>
    <w:p w14:paraId="2009621E" w14:textId="77777777" w:rsidR="00CE30C2" w:rsidRDefault="00CE30C2" w:rsidP="00943975">
      <w:pPr>
        <w:spacing w:before="204" w:after="204" w:line="276" w:lineRule="auto"/>
        <w:jc w:val="both"/>
        <w:textAlignment w:val="baseline"/>
        <w:rPr>
          <w:rFonts w:eastAsia="Times New Roman" w:cstheme="minorHAnsi"/>
          <w:b/>
          <w:bCs/>
          <w:color w:val="00346F"/>
          <w:bdr w:val="none" w:sz="0" w:space="0" w:color="auto" w:frame="1"/>
          <w:lang w:eastAsia="pl-PL"/>
        </w:rPr>
      </w:pPr>
      <w:r w:rsidRPr="00CE30C2">
        <w:rPr>
          <w:rFonts w:eastAsia="Times New Roman" w:cstheme="minorHAnsi"/>
          <w:bCs/>
          <w:noProof/>
          <w:color w:val="00346F"/>
          <w:bdr w:val="none" w:sz="0" w:space="0" w:color="auto" w:frame="1"/>
          <w:lang w:eastAsia="pl-PL"/>
        </w:rPr>
        <w:drawing>
          <wp:inline distT="0" distB="0" distL="0" distR="0" wp14:anchorId="3639380C" wp14:editId="0AB0693B">
            <wp:extent cx="5760698" cy="4485005"/>
            <wp:effectExtent l="0" t="0" r="0" b="0"/>
            <wp:docPr id="1" name="Obraz 1" descr="Z:\Aktualności\2022\9. wrzesień\Stadnicka\banner-REGISTER-with-partn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ktualności\2022\9. wrzesień\Stadnicka\banner-REGISTER-with-partne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011" cy="448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C2461" w14:textId="2ADDF4E9" w:rsidR="00C2143F" w:rsidRPr="00CE30C2" w:rsidRDefault="00C2143F" w:rsidP="00943975">
      <w:pPr>
        <w:spacing w:before="204" w:after="204" w:line="276" w:lineRule="auto"/>
        <w:jc w:val="both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pl-PL"/>
        </w:rPr>
      </w:pPr>
      <w:r w:rsidRPr="00CE30C2">
        <w:rPr>
          <w:rFonts w:eastAsia="Times New Roman" w:cstheme="minorHAnsi"/>
          <w:b/>
          <w:bCs/>
          <w:bdr w:val="none" w:sz="0" w:space="0" w:color="auto" w:frame="1"/>
          <w:lang w:eastAsia="pl-PL"/>
        </w:rPr>
        <w:t>Więcej informacji:</w:t>
      </w:r>
      <w:r w:rsidR="00CE30C2" w:rsidRPr="00CE30C2">
        <w:rPr>
          <w:rFonts w:eastAsia="Times New Roman" w:cstheme="minorHAnsi"/>
          <w:b/>
          <w:bCs/>
          <w:bdr w:val="none" w:sz="0" w:space="0" w:color="auto" w:frame="1"/>
          <w:lang w:eastAsia="pl-PL"/>
        </w:rPr>
        <w:t xml:space="preserve"> </w:t>
      </w:r>
      <w:r w:rsidRPr="00CE30C2">
        <w:rPr>
          <w:rFonts w:eastAsia="Times New Roman" w:cstheme="minorHAnsi"/>
          <w:b/>
          <w:bCs/>
          <w:bdr w:val="none" w:sz="0" w:space="0" w:color="auto" w:frame="1"/>
          <w:lang w:eastAsia="pl-PL"/>
        </w:rPr>
        <w:t>communication@assets-plus.eu</w:t>
      </w:r>
    </w:p>
    <w:p w14:paraId="328C585C" w14:textId="77777777" w:rsidR="00C2143F" w:rsidRPr="00CE30C2" w:rsidRDefault="00C2143F" w:rsidP="007079B1">
      <w:pPr>
        <w:spacing w:before="204" w:after="0" w:line="276" w:lineRule="auto"/>
        <w:jc w:val="both"/>
        <w:textAlignment w:val="baseline"/>
        <w:rPr>
          <w:rFonts w:eastAsia="Times New Roman" w:cstheme="minorHAnsi"/>
          <w:b/>
          <w:bCs/>
          <w:bdr w:val="none" w:sz="0" w:space="0" w:color="auto" w:frame="1"/>
          <w:lang w:eastAsia="pl-PL"/>
        </w:rPr>
      </w:pPr>
      <w:r w:rsidRPr="00CE30C2">
        <w:rPr>
          <w:rFonts w:eastAsia="Times New Roman" w:cstheme="minorHAnsi"/>
          <w:b/>
          <w:bCs/>
          <w:bdr w:val="none" w:sz="0" w:space="0" w:color="auto" w:frame="1"/>
          <w:lang w:eastAsia="pl-PL"/>
        </w:rPr>
        <w:t>Śledź nas na:</w:t>
      </w:r>
    </w:p>
    <w:p w14:paraId="4D2680F6" w14:textId="77777777" w:rsidR="00C2143F" w:rsidRPr="00943975" w:rsidRDefault="00C2143F" w:rsidP="007079B1">
      <w:pPr>
        <w:spacing w:after="0" w:line="240" w:lineRule="auto"/>
        <w:jc w:val="both"/>
        <w:textAlignment w:val="baseline"/>
        <w:rPr>
          <w:rFonts w:eastAsia="Times New Roman" w:cstheme="minorHAnsi"/>
          <w:lang w:val="en-GB" w:eastAsia="pl-PL"/>
        </w:rPr>
      </w:pPr>
      <w:proofErr w:type="spellStart"/>
      <w:r w:rsidRPr="00943975">
        <w:rPr>
          <w:rFonts w:eastAsia="Times New Roman" w:cstheme="minorHAnsi"/>
          <w:lang w:val="en-GB" w:eastAsia="pl-PL"/>
        </w:rPr>
        <w:t>Użyj</w:t>
      </w:r>
      <w:proofErr w:type="spellEnd"/>
      <w:r w:rsidRPr="00943975">
        <w:rPr>
          <w:rFonts w:eastAsia="Times New Roman" w:cstheme="minorHAnsi"/>
          <w:lang w:val="en-GB" w:eastAsia="pl-PL"/>
        </w:rPr>
        <w:t xml:space="preserve"> </w:t>
      </w:r>
      <w:proofErr w:type="spellStart"/>
      <w:r w:rsidRPr="00943975">
        <w:rPr>
          <w:rFonts w:eastAsia="Times New Roman" w:cstheme="minorHAnsi"/>
          <w:lang w:val="en-GB" w:eastAsia="pl-PL"/>
        </w:rPr>
        <w:t>hashtagu</w:t>
      </w:r>
      <w:proofErr w:type="spellEnd"/>
      <w:r w:rsidRPr="00943975">
        <w:rPr>
          <w:rFonts w:eastAsia="Times New Roman" w:cstheme="minorHAnsi"/>
          <w:lang w:val="en-GB" w:eastAsia="pl-PL"/>
        </w:rPr>
        <w:t>: #</w:t>
      </w:r>
      <w:proofErr w:type="spellStart"/>
      <w:r w:rsidRPr="00943975">
        <w:rPr>
          <w:rFonts w:eastAsia="Times New Roman" w:cstheme="minorHAnsi"/>
          <w:lang w:val="en-GB" w:eastAsia="pl-PL"/>
        </w:rPr>
        <w:t>EuropeanDefenceChallenge</w:t>
      </w:r>
      <w:proofErr w:type="spellEnd"/>
    </w:p>
    <w:p w14:paraId="592E3867" w14:textId="25DA84CA" w:rsidR="00C2143F" w:rsidRPr="00CE30C2" w:rsidRDefault="00C2143F" w:rsidP="007079B1">
      <w:pPr>
        <w:spacing w:after="0" w:line="240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CE30C2">
        <w:rPr>
          <w:rFonts w:eastAsia="Times New Roman" w:cstheme="minorHAnsi"/>
          <w:lang w:eastAsia="pl-PL"/>
        </w:rPr>
        <w:t>Strona internetowa: www.assets-plus.eu</w:t>
      </w:r>
    </w:p>
    <w:p w14:paraId="5D36BBDB" w14:textId="2C2B2F3A" w:rsidR="00C2143F" w:rsidRPr="00943975" w:rsidRDefault="00C2143F" w:rsidP="007079B1">
      <w:pPr>
        <w:spacing w:after="0" w:line="240" w:lineRule="auto"/>
        <w:jc w:val="both"/>
        <w:textAlignment w:val="baseline"/>
        <w:rPr>
          <w:rFonts w:eastAsia="Times New Roman" w:cstheme="minorHAnsi"/>
          <w:lang w:val="en-GB" w:eastAsia="pl-PL"/>
        </w:rPr>
      </w:pPr>
      <w:r w:rsidRPr="00943975">
        <w:rPr>
          <w:rFonts w:eastAsia="Times New Roman" w:cstheme="minorHAnsi"/>
          <w:lang w:val="en-GB" w:eastAsia="pl-PL"/>
        </w:rPr>
        <w:t>Twitter: @</w:t>
      </w:r>
      <w:proofErr w:type="spellStart"/>
      <w:r w:rsidRPr="00943975">
        <w:rPr>
          <w:rFonts w:eastAsia="Times New Roman" w:cstheme="minorHAnsi"/>
          <w:lang w:val="en-GB" w:eastAsia="pl-PL"/>
        </w:rPr>
        <w:t>ASSETS_Plus</w:t>
      </w:r>
      <w:proofErr w:type="spellEnd"/>
    </w:p>
    <w:p w14:paraId="17D1A4BE" w14:textId="18404C2D" w:rsidR="00C2143F" w:rsidRPr="00943975" w:rsidRDefault="00C2143F" w:rsidP="007079B1">
      <w:pPr>
        <w:spacing w:after="0" w:line="240" w:lineRule="auto"/>
        <w:jc w:val="both"/>
        <w:textAlignment w:val="baseline"/>
        <w:rPr>
          <w:rFonts w:eastAsia="Times New Roman" w:cstheme="minorHAnsi"/>
          <w:lang w:val="en-GB" w:eastAsia="pl-PL"/>
        </w:rPr>
      </w:pPr>
      <w:proofErr w:type="spellStart"/>
      <w:r w:rsidRPr="00943975">
        <w:rPr>
          <w:rFonts w:eastAsia="Times New Roman" w:cstheme="minorHAnsi"/>
          <w:lang w:val="en-GB" w:eastAsia="pl-PL"/>
        </w:rPr>
        <w:t>Linkedin</w:t>
      </w:r>
      <w:proofErr w:type="spellEnd"/>
      <w:r w:rsidRPr="00943975">
        <w:rPr>
          <w:rFonts w:eastAsia="Times New Roman" w:cstheme="minorHAnsi"/>
          <w:lang w:val="en-GB" w:eastAsia="pl-PL"/>
        </w:rPr>
        <w:t>: @ASSETs+</w:t>
      </w:r>
    </w:p>
    <w:p w14:paraId="5944014F" w14:textId="56B3BA43" w:rsidR="00C2143F" w:rsidRPr="00943975" w:rsidRDefault="00C2143F" w:rsidP="007079B1">
      <w:pPr>
        <w:spacing w:after="0" w:line="240" w:lineRule="auto"/>
        <w:jc w:val="both"/>
        <w:textAlignment w:val="baseline"/>
        <w:rPr>
          <w:rFonts w:eastAsia="Times New Roman" w:cstheme="minorHAnsi"/>
          <w:lang w:val="en-GB" w:eastAsia="pl-PL"/>
        </w:rPr>
      </w:pPr>
      <w:r w:rsidRPr="00943975">
        <w:rPr>
          <w:rFonts w:eastAsia="Times New Roman" w:cstheme="minorHAnsi"/>
          <w:lang w:val="en-GB" w:eastAsia="pl-PL"/>
        </w:rPr>
        <w:t xml:space="preserve">YouTube: </w:t>
      </w:r>
      <w:proofErr w:type="spellStart"/>
      <w:r w:rsidRPr="00943975">
        <w:rPr>
          <w:rFonts w:eastAsia="Times New Roman" w:cstheme="minorHAnsi"/>
          <w:lang w:val="en-GB" w:eastAsia="pl-PL"/>
        </w:rPr>
        <w:t>ASSETs_Plus_EU</w:t>
      </w:r>
      <w:proofErr w:type="spellEnd"/>
    </w:p>
    <w:sectPr w:rsidR="00C2143F" w:rsidRPr="00943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64688"/>
    <w:multiLevelType w:val="multilevel"/>
    <w:tmpl w:val="1F0C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44"/>
    <w:rsid w:val="00011472"/>
    <w:rsid w:val="00040D4B"/>
    <w:rsid w:val="00095321"/>
    <w:rsid w:val="000F4D53"/>
    <w:rsid w:val="00164C3C"/>
    <w:rsid w:val="00247153"/>
    <w:rsid w:val="003E24EB"/>
    <w:rsid w:val="00544751"/>
    <w:rsid w:val="0055075D"/>
    <w:rsid w:val="005D4834"/>
    <w:rsid w:val="006C760C"/>
    <w:rsid w:val="007079B1"/>
    <w:rsid w:val="00712F1D"/>
    <w:rsid w:val="007F6B44"/>
    <w:rsid w:val="008D1AAB"/>
    <w:rsid w:val="00901948"/>
    <w:rsid w:val="00943975"/>
    <w:rsid w:val="009D6AAA"/>
    <w:rsid w:val="00A979FF"/>
    <w:rsid w:val="00C2143F"/>
    <w:rsid w:val="00CE30C2"/>
    <w:rsid w:val="00CE54A1"/>
    <w:rsid w:val="00D005C7"/>
    <w:rsid w:val="00D846E2"/>
    <w:rsid w:val="00F9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C3F2"/>
  <w15:chartTrackingRefBased/>
  <w15:docId w15:val="{DD99A02A-32EE-4F7E-BF86-8FAFB801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2143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2143F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5D48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assetsplus.eu/challen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Gniewek</dc:creator>
  <cp:keywords/>
  <dc:description/>
  <cp:lastModifiedBy>Anna Worosz</cp:lastModifiedBy>
  <cp:revision>16</cp:revision>
  <dcterms:created xsi:type="dcterms:W3CDTF">2022-09-30T06:49:00Z</dcterms:created>
  <dcterms:modified xsi:type="dcterms:W3CDTF">2022-09-30T07:35:00Z</dcterms:modified>
</cp:coreProperties>
</file>